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67" w:rsidRDefault="00A41167" w:rsidP="00A4116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11 нче сыйныфлар өчен географиядән белемнәр минимумы</w:t>
      </w:r>
    </w:p>
    <w:p w:rsidR="00A41167" w:rsidRPr="00F73133" w:rsidRDefault="00A41167" w:rsidP="00A4116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( 2 чирек)</w:t>
      </w:r>
    </w:p>
    <w:p w:rsidR="00A41167" w:rsidRPr="00F73133" w:rsidRDefault="00A41167" w:rsidP="00A411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Европа чит илләрен дүрт субрегионга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 бүлү шарт: төньяк, көнбатыш, көньяк, көнчыгыш. А)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Төньяк Европа илләре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Швеция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 ( 85% халык шәһәрдә яши,  автомобиль, самолет,тимер рудасы, медикаментлар экспортлый) ,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Финляндия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>( 68 % халык шәһәрдә яши, кәгазь, диңгез суднолары, сөт продуктлары эскпортлый)</w:t>
      </w:r>
    </w:p>
    <w:p w:rsidR="00A41167" w:rsidRPr="00F73133" w:rsidRDefault="00A41167" w:rsidP="00A41167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) Көнбатыш Европа илләре: Бөекбритания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( 92% халкы шәһәрдә яши, машиналар, химикатлар, тукымалар экспортлый),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Германия</w:t>
      </w:r>
    </w:p>
    <w:p w:rsidR="00A41167" w:rsidRPr="00F73133" w:rsidRDefault="00A41167" w:rsidP="00A41167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( 88 % халык шәһәрдә яши, автомобильләр, электротехника, корал экспортлый). </w:t>
      </w:r>
    </w:p>
    <w:p w:rsidR="00A41167" w:rsidRPr="00F73133" w:rsidRDefault="00A41167" w:rsidP="00A41167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Көньяк Европа илләре: Испания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( 78 % халкы шәһәрдә яши, цитруслар, зәйтүн мае, автомобильләр, электр җиһазлары экспортлый),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 xml:space="preserve">Италия 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>(70% халкы шәһәрдә яши, мотоцикллар, суыткычлар, аяк киеме, цитруслар, шәраб экспортлый)</w:t>
      </w:r>
    </w:p>
    <w:p w:rsidR="00A41167" w:rsidRPr="00F73133" w:rsidRDefault="00A41167" w:rsidP="00A41167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Көнчыгыш Европа: Польша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( 65%халкы шәһәрдә яши, ташкүмер, медикаментлар, тукыма, авыл хуҗалыгы продуктлары экспортлый),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Болгария 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>( 70%халкы шәһәрдә яши, авыл хуҗалыгы машиналары, консерва, шәраб, электроника экспортлый).</w:t>
      </w:r>
    </w:p>
    <w:p w:rsidR="00A41167" w:rsidRPr="00F73133" w:rsidRDefault="00A41167" w:rsidP="00A411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Азия чит илләрен биш  субрегионга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 бүлү шарт: көньяк- көнбатыш, көньяк, көньяк- көнчыгыш, көнчыгыш, урта. А)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Көньяк- көнбатыш Азия илләре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: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Төркия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 (зур шәһәрләре- Анталья, Стамбул,Анкара,Бурса),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Бахрейн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( зур шәһәрләре- Манама, Мухаррак, Эр- Рифа, Мадинат- Хамад, Ситра). </w:t>
      </w:r>
    </w:p>
    <w:p w:rsidR="00A41167" w:rsidRPr="00F73133" w:rsidRDefault="00A41167" w:rsidP="00A41167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Көньяк Азия илләре: Һиндстан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(Мумбаи,Дели, Бангалор, Калькутта, Джайпур),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Шри- Ланка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 (Коломбо, Моратува, Негомбо, Канди, Гале). </w:t>
      </w:r>
    </w:p>
    <w:p w:rsidR="00A41167" w:rsidRPr="00F73133" w:rsidRDefault="00A41167" w:rsidP="00A41167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) Көньяк- көнчыгыш Азия илләре: Таиланд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( Бангкок, Краби, Паттайя, Пхукет, Сурин),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Индонезия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 ( Джакарта, Бандунг, бекаси, медан, Богор).</w:t>
      </w:r>
    </w:p>
    <w:p w:rsidR="00A41167" w:rsidRPr="00F73133" w:rsidRDefault="00A41167" w:rsidP="00A41167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Көнчыгыш Азия илләре: Кытай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 ( Пекин, Шанхай, Тайбэй, Чунцин, Тяньцзин),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Япония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 ( Токио, Киото, Иокогама, Осако, Саппоро, Нагоя, Кобе, Кавасаки). </w:t>
      </w:r>
    </w:p>
    <w:p w:rsidR="00A41167" w:rsidRPr="00F73133" w:rsidRDefault="00A41167" w:rsidP="00A41167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sz w:val="24"/>
          <w:szCs w:val="24"/>
          <w:lang w:val="tt-RU"/>
        </w:rPr>
        <w:t>Д)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Урта Азия илләре: Казахстан 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( Астана, Алма- Ата, Абай, Акколь, Арал, Аксу), </w:t>
      </w: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Төркмәнстан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>( Ашхабад, Акдепе, губадаг, Аннау).</w:t>
      </w:r>
    </w:p>
    <w:p w:rsidR="00A41167" w:rsidRPr="00F73133" w:rsidRDefault="00A41167" w:rsidP="00A4116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b/>
          <w:sz w:val="24"/>
          <w:szCs w:val="24"/>
          <w:lang w:val="tt-RU"/>
        </w:rPr>
        <w:t>Төньяк Америка илләре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>: АКШ (Вашингтон) , Канада ( Оттава) , Мексика</w:t>
      </w:r>
    </w:p>
    <w:p w:rsidR="00A41167" w:rsidRDefault="00A41167" w:rsidP="00A41167">
      <w:pPr>
        <w:pStyle w:val="a3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sz w:val="24"/>
          <w:szCs w:val="24"/>
          <w:lang w:val="tt-RU"/>
        </w:rPr>
        <w:t>(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М</w:t>
      </w:r>
      <w:r w:rsidRPr="00F73133">
        <w:rPr>
          <w:rFonts w:ascii="Times New Roman" w:hAnsi="Times New Roman" w:cs="Times New Roman"/>
          <w:sz w:val="24"/>
          <w:szCs w:val="24"/>
          <w:lang w:val="tt-RU"/>
        </w:rPr>
        <w:t xml:space="preserve">ехико) , </w:t>
      </w:r>
      <w:r w:rsidRPr="00F73133">
        <w:rPr>
          <w:rFonts w:ascii="Times New Roman" w:hAnsi="Times New Roman" w:cs="Times New Roman"/>
          <w:color w:val="333333"/>
          <w:sz w:val="24"/>
          <w:szCs w:val="24"/>
          <w:lang w:val="tt-RU"/>
        </w:rPr>
        <w:t xml:space="preserve">Антигуа и Барбуда(Сент-Джонс), Барбадос (Бриджтаун), Белиз </w:t>
      </w:r>
    </w:p>
    <w:p w:rsidR="00A41167" w:rsidRPr="00F73133" w:rsidRDefault="00A41167" w:rsidP="00A41167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73133">
        <w:rPr>
          <w:rFonts w:ascii="Times New Roman" w:hAnsi="Times New Roman" w:cs="Times New Roman"/>
          <w:color w:val="333333"/>
          <w:sz w:val="24"/>
          <w:szCs w:val="24"/>
          <w:lang w:val="tt-RU"/>
        </w:rPr>
        <w:t>( Бельмопан), Гаити (Порт-о-Пренс), Гватемала (Гватемала), Гондурас (Тегусигальпа ) һ.б.</w:t>
      </w:r>
    </w:p>
    <w:p w:rsidR="009919C6" w:rsidRPr="00A41167" w:rsidRDefault="009919C6">
      <w:pPr>
        <w:rPr>
          <w:lang w:val="tt-RU"/>
        </w:rPr>
      </w:pPr>
    </w:p>
    <w:sectPr w:rsidR="009919C6" w:rsidRPr="00A41167" w:rsidSect="00357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B52EB"/>
    <w:multiLevelType w:val="hybridMultilevel"/>
    <w:tmpl w:val="657EF44A"/>
    <w:lvl w:ilvl="0" w:tplc="14E60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41167"/>
    <w:rsid w:val="009919C6"/>
    <w:rsid w:val="00A41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1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1737</Characters>
  <Application>Microsoft Office Word</Application>
  <DocSecurity>0</DocSecurity>
  <Lines>14</Lines>
  <Paragraphs>4</Paragraphs>
  <ScaleCrop>false</ScaleCrop>
  <Company>большой сардек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2017-12-01T09:04:00Z</dcterms:created>
  <dcterms:modified xsi:type="dcterms:W3CDTF">2017-12-01T09:04:00Z</dcterms:modified>
</cp:coreProperties>
</file>